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6CB" w:rsidRPr="00410FA5" w:rsidRDefault="001F36CB">
      <w:pPr>
        <w:pageBreakBefore/>
        <w:spacing w:after="0" w:line="240" w:lineRule="auto"/>
        <w:rPr>
          <w:rFonts w:ascii="Book Antiqua" w:hAnsi="Book Antiqua"/>
          <w:sz w:val="24"/>
          <w:szCs w:val="24"/>
        </w:rPr>
      </w:pPr>
    </w:p>
    <w:p w:rsidR="00410FA5" w:rsidRDefault="00410FA5">
      <w:pPr>
        <w:spacing w:after="0" w:line="240" w:lineRule="auto"/>
        <w:rPr>
          <w:rFonts w:ascii="Book Antiqua" w:eastAsia="Arial" w:hAnsi="Book Antiqua" w:cs="Arial"/>
          <w:color w:val="252525"/>
          <w:sz w:val="24"/>
          <w:szCs w:val="24"/>
        </w:rPr>
      </w:pPr>
      <w:r>
        <w:rPr>
          <w:rFonts w:ascii="Book Antiqua" w:eastAsia="Arial" w:hAnsi="Book Antiqua" w:cs="Arial"/>
          <w:noProof/>
          <w:color w:val="252525"/>
          <w:sz w:val="24"/>
          <w:szCs w:val="24"/>
        </w:rPr>
        <w:drawing>
          <wp:inline distT="0" distB="0" distL="0" distR="0" wp14:anchorId="61A91D0B">
            <wp:extent cx="1438275" cy="79035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466" cy="800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36CB" w:rsidRDefault="00676F5B" w:rsidP="00676F5B">
      <w:pPr>
        <w:spacing w:after="0" w:line="240" w:lineRule="auto"/>
        <w:ind w:left="709" w:right="93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DETAXE DE CARBURANT</w:t>
      </w:r>
    </w:p>
    <w:p w:rsidR="00676F5B" w:rsidRDefault="00F25425" w:rsidP="00676F5B">
      <w:pPr>
        <w:spacing w:after="0" w:line="240" w:lineRule="auto"/>
        <w:ind w:left="709" w:right="93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INFIRMIERS LIBERAUX</w:t>
      </w:r>
      <w:r w:rsidR="00C307D6">
        <w:rPr>
          <w:rFonts w:ascii="Book Antiqua" w:hAnsi="Book Antiqua"/>
          <w:sz w:val="24"/>
          <w:szCs w:val="24"/>
        </w:rPr>
        <w:t xml:space="preserve"> LISTE DES PIECES OBLIGATOIRES</w:t>
      </w:r>
    </w:p>
    <w:p w:rsidR="00676F5B" w:rsidRDefault="00676F5B" w:rsidP="00676F5B">
      <w:pPr>
        <w:spacing w:after="0" w:line="240" w:lineRule="auto"/>
        <w:ind w:left="709" w:right="93"/>
        <w:jc w:val="center"/>
        <w:rPr>
          <w:rFonts w:ascii="Book Antiqua" w:hAnsi="Book Antiqua"/>
          <w:sz w:val="24"/>
          <w:szCs w:val="24"/>
        </w:rPr>
      </w:pPr>
    </w:p>
    <w:p w:rsidR="002B008F" w:rsidRDefault="002B008F" w:rsidP="002B008F">
      <w:pPr>
        <w:spacing w:after="0" w:line="240" w:lineRule="auto"/>
        <w:ind w:left="360" w:right="93"/>
        <w:jc w:val="both"/>
        <w:rPr>
          <w:rFonts w:ascii="Book Antiqua" w:hAnsi="Book Antiqua"/>
          <w:sz w:val="24"/>
          <w:szCs w:val="24"/>
        </w:rPr>
      </w:pPr>
      <w:bookmarkStart w:id="0" w:name="_GoBack"/>
      <w:bookmarkEnd w:id="0"/>
    </w:p>
    <w:p w:rsidR="002B008F" w:rsidRDefault="00C41B64" w:rsidP="002B008F">
      <w:pPr>
        <w:spacing w:after="0" w:line="240" w:lineRule="auto"/>
        <w:ind w:left="360" w:right="93"/>
        <w:jc w:val="both"/>
        <w:rPr>
          <w:rFonts w:ascii="Book Antiqua" w:hAnsi="Book Antiqua"/>
          <w:sz w:val="24"/>
          <w:szCs w:val="24"/>
        </w:rPr>
      </w:pPr>
      <w:r w:rsidRPr="00C41B64">
        <w:rPr>
          <w:rFonts w:ascii="Book Antiqua" w:hAnsi="Book Antiqua"/>
          <w:color w:val="FF0000"/>
          <w:sz w:val="24"/>
          <w:szCs w:val="24"/>
        </w:rPr>
        <w:t>Documents obligatoires</w:t>
      </w:r>
      <w:r>
        <w:rPr>
          <w:rFonts w:ascii="Book Antiqua" w:hAnsi="Book Antiqua"/>
          <w:sz w:val="24"/>
          <w:szCs w:val="24"/>
        </w:rPr>
        <w:t> :</w:t>
      </w:r>
    </w:p>
    <w:p w:rsidR="003706E2" w:rsidRPr="003706E2" w:rsidRDefault="00BC4FF4" w:rsidP="003706E2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706E2">
        <w:rPr>
          <w:rFonts w:ascii="Book Antiqua" w:hAnsi="Book Antiqua"/>
          <w:sz w:val="24"/>
          <w:szCs w:val="24"/>
        </w:rPr>
        <w:t xml:space="preserve">K-bis ou (D-1) ou extrait K ou fiche INSEE </w:t>
      </w:r>
      <w:r w:rsidR="003706E2" w:rsidRPr="003706E2">
        <w:rPr>
          <w:rFonts w:ascii="Book Antiqua" w:hAnsi="Book Antiqua"/>
          <w:sz w:val="24"/>
          <w:szCs w:val="24"/>
        </w:rPr>
        <w:t>de moins de 3 mois à la date de dépôt,</w:t>
      </w:r>
    </w:p>
    <w:p w:rsidR="00BC4FF4" w:rsidRPr="003706E2" w:rsidRDefault="00BC4FF4" w:rsidP="003706E2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706E2">
        <w:rPr>
          <w:rFonts w:ascii="Book Antiqua" w:hAnsi="Book Antiqua"/>
          <w:sz w:val="24"/>
          <w:szCs w:val="24"/>
        </w:rPr>
        <w:t>Carte grise</w:t>
      </w:r>
      <w:r w:rsidR="003706E2" w:rsidRPr="003706E2">
        <w:rPr>
          <w:rFonts w:ascii="Book Antiqua" w:hAnsi="Book Antiqua"/>
          <w:sz w:val="24"/>
          <w:szCs w:val="24"/>
        </w:rPr>
        <w:t>,</w:t>
      </w:r>
    </w:p>
    <w:p w:rsidR="00BC4FF4" w:rsidRPr="003706E2" w:rsidRDefault="00BC4FF4" w:rsidP="003706E2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706E2">
        <w:rPr>
          <w:rFonts w:ascii="Book Antiqua" w:hAnsi="Book Antiqua"/>
          <w:sz w:val="24"/>
          <w:szCs w:val="24"/>
        </w:rPr>
        <w:t>Contrôle technique à jour pour l'année déclaré</w:t>
      </w:r>
      <w:r w:rsidR="003706E2" w:rsidRPr="003706E2">
        <w:rPr>
          <w:rFonts w:ascii="Book Antiqua" w:hAnsi="Book Antiqua"/>
          <w:sz w:val="24"/>
          <w:szCs w:val="24"/>
        </w:rPr>
        <w:t>e,</w:t>
      </w:r>
    </w:p>
    <w:p w:rsidR="00BC4FF4" w:rsidRPr="003706E2" w:rsidRDefault="00BC4FF4" w:rsidP="003706E2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706E2">
        <w:rPr>
          <w:rFonts w:ascii="Book Antiqua" w:hAnsi="Book Antiqua"/>
          <w:sz w:val="24"/>
          <w:szCs w:val="24"/>
        </w:rPr>
        <w:t>Permis de conduire par véhicule</w:t>
      </w:r>
      <w:r w:rsidR="003706E2" w:rsidRPr="003706E2">
        <w:rPr>
          <w:rFonts w:ascii="Book Antiqua" w:hAnsi="Book Antiqua"/>
          <w:sz w:val="24"/>
          <w:szCs w:val="24"/>
        </w:rPr>
        <w:t>,</w:t>
      </w:r>
    </w:p>
    <w:p w:rsidR="00BC4FF4" w:rsidRPr="003706E2" w:rsidRDefault="004B4F4B" w:rsidP="004B4F4B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4B4F4B">
        <w:rPr>
          <w:rFonts w:ascii="Book Antiqua" w:hAnsi="Book Antiqua"/>
          <w:sz w:val="24"/>
          <w:szCs w:val="24"/>
        </w:rPr>
        <w:t>Carte de professionnel de santé</w:t>
      </w:r>
      <w:r w:rsidR="003706E2" w:rsidRPr="003706E2">
        <w:rPr>
          <w:rFonts w:ascii="Book Antiqua" w:hAnsi="Book Antiqua"/>
          <w:sz w:val="24"/>
          <w:szCs w:val="24"/>
        </w:rPr>
        <w:t>,</w:t>
      </w:r>
    </w:p>
    <w:p w:rsidR="00BC4FF4" w:rsidRPr="003706E2" w:rsidRDefault="00BC4FF4" w:rsidP="003706E2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706E2">
        <w:rPr>
          <w:rFonts w:ascii="Book Antiqua" w:hAnsi="Book Antiqua"/>
          <w:sz w:val="24"/>
          <w:szCs w:val="24"/>
        </w:rPr>
        <w:t>RIB hors compte nickel</w:t>
      </w:r>
      <w:r w:rsidR="003706E2" w:rsidRPr="003706E2">
        <w:rPr>
          <w:rFonts w:ascii="Book Antiqua" w:hAnsi="Book Antiqua"/>
          <w:sz w:val="24"/>
          <w:szCs w:val="24"/>
        </w:rPr>
        <w:t>,</w:t>
      </w:r>
    </w:p>
    <w:p w:rsidR="00BC4FF4" w:rsidRPr="003706E2" w:rsidRDefault="00BC4FF4" w:rsidP="003706E2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706E2">
        <w:rPr>
          <w:rFonts w:ascii="Book Antiqua" w:hAnsi="Book Antiqua"/>
          <w:sz w:val="24"/>
          <w:szCs w:val="24"/>
        </w:rPr>
        <w:t>Justificatif d'achat de carburant (relevé annuel) par véhicule</w:t>
      </w:r>
      <w:r w:rsidR="003706E2" w:rsidRPr="003706E2">
        <w:rPr>
          <w:rFonts w:ascii="Book Antiqua" w:hAnsi="Book Antiqua"/>
          <w:sz w:val="24"/>
          <w:szCs w:val="24"/>
        </w:rPr>
        <w:t xml:space="preserve"> certifié par la comptabilité</w:t>
      </w:r>
      <w:r w:rsidR="007072D7">
        <w:rPr>
          <w:rFonts w:ascii="Book Antiqua" w:hAnsi="Book Antiqua"/>
          <w:sz w:val="24"/>
          <w:szCs w:val="24"/>
        </w:rPr>
        <w:t>.</w:t>
      </w:r>
    </w:p>
    <w:sectPr w:rsidR="00BC4FF4" w:rsidRPr="003706E2" w:rsidSect="002B008F">
      <w:footerReference w:type="default" r:id="rId8"/>
      <w:pgSz w:w="11900" w:h="16840"/>
      <w:pgMar w:top="0" w:right="375" w:bottom="270" w:left="375" w:header="720" w:footer="5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D4F" w:rsidRDefault="00B65D4F" w:rsidP="00973208">
      <w:pPr>
        <w:spacing w:after="0" w:line="240" w:lineRule="auto"/>
      </w:pPr>
      <w:r>
        <w:separator/>
      </w:r>
    </w:p>
  </w:endnote>
  <w:endnote w:type="continuationSeparator" w:id="0">
    <w:p w:rsidR="00B65D4F" w:rsidRDefault="00B65D4F" w:rsidP="00973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208" w:rsidRPr="00973208" w:rsidRDefault="00973208" w:rsidP="00973208">
    <w:pPr>
      <w:pStyle w:val="Pieddepage"/>
      <w:jc w:val="center"/>
      <w:rPr>
        <w:sz w:val="18"/>
      </w:rPr>
    </w:pPr>
    <w:r w:rsidRPr="00973208">
      <w:rPr>
        <w:sz w:val="18"/>
      </w:rPr>
      <w:t>COLLECTIVI</w:t>
    </w:r>
    <w:r w:rsidR="002B008F">
      <w:rPr>
        <w:sz w:val="18"/>
      </w:rPr>
      <w:t xml:space="preserve">TE TERRITORIALE DE MARTINIQUE I Rue Gaston DEFERRE CS 30137 I </w:t>
    </w:r>
    <w:r w:rsidRPr="00973208">
      <w:rPr>
        <w:sz w:val="18"/>
      </w:rPr>
      <w:t>97201 FORT DE France, MARTINIQUE</w:t>
    </w:r>
  </w:p>
  <w:p w:rsidR="00973208" w:rsidRPr="00973208" w:rsidRDefault="00973208" w:rsidP="00973208">
    <w:pPr>
      <w:pStyle w:val="Pieddepage"/>
      <w:jc w:val="center"/>
      <w:rPr>
        <w:sz w:val="18"/>
      </w:rPr>
    </w:pPr>
    <w:r w:rsidRPr="00973208">
      <w:rPr>
        <w:sz w:val="18"/>
      </w:rPr>
      <w:t>Téléphone :</w:t>
    </w:r>
    <w:r w:rsidR="002B008F">
      <w:rPr>
        <w:sz w:val="18"/>
      </w:rPr>
      <w:t xml:space="preserve"> 0596 59 63 00 I Fax</w:t>
    </w:r>
    <w:r w:rsidRPr="00973208">
      <w:rPr>
        <w:sz w:val="18"/>
      </w:rPr>
      <w:t> : 0596 72 6810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D4F" w:rsidRDefault="00B65D4F" w:rsidP="00973208">
      <w:pPr>
        <w:spacing w:after="0" w:line="240" w:lineRule="auto"/>
      </w:pPr>
      <w:r>
        <w:separator/>
      </w:r>
    </w:p>
  </w:footnote>
  <w:footnote w:type="continuationSeparator" w:id="0">
    <w:p w:rsidR="00B65D4F" w:rsidRDefault="00B65D4F" w:rsidP="00973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871DB"/>
    <w:multiLevelType w:val="hybridMultilevel"/>
    <w:tmpl w:val="82C2C5CA"/>
    <w:lvl w:ilvl="0" w:tplc="76C4BF32">
      <w:start w:val="14"/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F19DD"/>
    <w:multiLevelType w:val="hybridMultilevel"/>
    <w:tmpl w:val="F70AD40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70253C"/>
    <w:multiLevelType w:val="hybridMultilevel"/>
    <w:tmpl w:val="3746FC6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130705"/>
    <w:multiLevelType w:val="hybridMultilevel"/>
    <w:tmpl w:val="D7349EF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9B95590"/>
    <w:multiLevelType w:val="hybridMultilevel"/>
    <w:tmpl w:val="6E460428"/>
    <w:lvl w:ilvl="0" w:tplc="4944145C">
      <w:start w:val="1"/>
      <w:numFmt w:val="bullet"/>
      <w:lvlText w:val="•"/>
      <w:lvlJc w:val="left"/>
      <w:pPr>
        <w:ind w:left="2136" w:hanging="360"/>
      </w:pPr>
      <w:rPr>
        <w:rFonts w:ascii="Book Antiqua" w:hAnsi="Book Antiqu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D28AE"/>
    <w:multiLevelType w:val="hybridMultilevel"/>
    <w:tmpl w:val="C9E03E82"/>
    <w:lvl w:ilvl="0" w:tplc="38AC87F8">
      <w:start w:val="1"/>
      <w:numFmt w:val="bullet"/>
      <w:lvlText w:val="–"/>
      <w:lvlJc w:val="left"/>
      <w:pPr>
        <w:ind w:left="2136" w:hanging="360"/>
      </w:pPr>
      <w:rPr>
        <w:rFonts w:ascii="Book Antiqua" w:hAnsi="Book Antiqu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22331"/>
    <w:multiLevelType w:val="hybridMultilevel"/>
    <w:tmpl w:val="953A7432"/>
    <w:lvl w:ilvl="0" w:tplc="38AC87F8">
      <w:start w:val="1"/>
      <w:numFmt w:val="bullet"/>
      <w:lvlText w:val="–"/>
      <w:lvlJc w:val="left"/>
      <w:pPr>
        <w:ind w:left="2136" w:hanging="360"/>
      </w:pPr>
      <w:rPr>
        <w:rFonts w:ascii="Book Antiqua" w:hAnsi="Book Antiqu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C87F8">
      <w:start w:val="1"/>
      <w:numFmt w:val="bullet"/>
      <w:lvlText w:val="–"/>
      <w:lvlJc w:val="left"/>
      <w:pPr>
        <w:ind w:left="2880" w:hanging="360"/>
      </w:pPr>
      <w:rPr>
        <w:rFonts w:ascii="Book Antiqua" w:hAnsi="Book Antiqua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CB"/>
    <w:rsid w:val="001053A1"/>
    <w:rsid w:val="001F36CB"/>
    <w:rsid w:val="002B008F"/>
    <w:rsid w:val="002E7B2C"/>
    <w:rsid w:val="00316901"/>
    <w:rsid w:val="003706E2"/>
    <w:rsid w:val="00410FA5"/>
    <w:rsid w:val="004B4F4B"/>
    <w:rsid w:val="00676F5B"/>
    <w:rsid w:val="007072D7"/>
    <w:rsid w:val="009557EB"/>
    <w:rsid w:val="00973208"/>
    <w:rsid w:val="00A162CE"/>
    <w:rsid w:val="00B65D4F"/>
    <w:rsid w:val="00BC4FF4"/>
    <w:rsid w:val="00C307D6"/>
    <w:rsid w:val="00C41B64"/>
    <w:rsid w:val="00D50B29"/>
    <w:rsid w:val="00EF6ABC"/>
    <w:rsid w:val="00F25425"/>
    <w:rsid w:val="00FA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4FCE9F"/>
  <w15:docId w15:val="{C6D8B985-4DD9-4ADE-88E5-00EF610B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10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10FA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73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3208"/>
  </w:style>
  <w:style w:type="paragraph" w:styleId="Pieddepage">
    <w:name w:val="footer"/>
    <w:basedOn w:val="Normal"/>
    <w:link w:val="PieddepageCar"/>
    <w:uiPriority w:val="99"/>
    <w:unhideWhenUsed/>
    <w:rsid w:val="00973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7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PASTEL-MEYNIAC Liliane</cp:lastModifiedBy>
  <cp:revision>2</cp:revision>
  <dcterms:created xsi:type="dcterms:W3CDTF">2023-07-04T19:47:00Z</dcterms:created>
  <dcterms:modified xsi:type="dcterms:W3CDTF">2023-07-04T19:47:00Z</dcterms:modified>
</cp:coreProperties>
</file>